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D68ED">
      <w:pPr>
        <w:widowControl/>
        <w:kinsoku w:val="0"/>
        <w:autoSpaceDE w:val="0"/>
        <w:autoSpaceDN w:val="0"/>
        <w:adjustRightInd w:val="0"/>
        <w:snapToGrid w:val="0"/>
        <w:spacing w:before="100" w:line="220" w:lineRule="auto"/>
        <w:ind w:left="48"/>
        <w:jc w:val="left"/>
        <w:rPr>
          <w:color w:val="auto"/>
        </w:rPr>
      </w:pPr>
      <w:bookmarkStart w:id="0" w:name="_GoBack"/>
      <w:bookmarkEnd w:id="0"/>
      <w:r>
        <w:rPr>
          <w:rFonts w:hint="eastAsia" w:ascii="黑体" w:hAnsi="宋体" w:eastAsia="黑体" w:cs="黑体"/>
          <w:bCs/>
          <w:color w:val="auto"/>
          <w:szCs w:val="32"/>
          <w:lang w:bidi="ar"/>
        </w:rPr>
        <w:t>附件</w:t>
      </w:r>
    </w:p>
    <w:p w14:paraId="1D3DE33E">
      <w:pPr>
        <w:rPr>
          <w:color w:val="auto"/>
        </w:rPr>
      </w:pPr>
    </w:p>
    <w:p w14:paraId="119DA267">
      <w:pPr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lang w:bidi="ar"/>
        </w:rPr>
        <w:t>2026年陕西省成人高校招生工作进程表</w:t>
      </w:r>
    </w:p>
    <w:p w14:paraId="5EE9CB4D">
      <w:pPr>
        <w:rPr>
          <w:color w:val="auto"/>
        </w:rPr>
      </w:pPr>
    </w:p>
    <w:tbl>
      <w:tblPr>
        <w:tblStyle w:val="2"/>
        <w:tblW w:w="88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4394"/>
        <w:gridCol w:w="1884"/>
        <w:gridCol w:w="1881"/>
      </w:tblGrid>
      <w:tr w14:paraId="5E702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Header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AF01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A919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工作内容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B8F7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主办单位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8A088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完成时间</w:t>
            </w:r>
          </w:p>
        </w:tc>
      </w:tr>
      <w:tr w14:paraId="1757E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55B5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D5DBA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修订成人高校招生《实施办法》；</w:t>
            </w:r>
          </w:p>
          <w:p w14:paraId="0B4E59CC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印发招生文件和有关表、册；</w:t>
            </w:r>
          </w:p>
          <w:p w14:paraId="15068166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修改网上报名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系统</w:t>
            </w:r>
            <w:r>
              <w:rPr>
                <w:color w:val="auto"/>
                <w:sz w:val="28"/>
                <w:szCs w:val="28"/>
              </w:rPr>
              <w:t>，进行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系统</w:t>
            </w:r>
            <w:r>
              <w:rPr>
                <w:color w:val="auto"/>
                <w:sz w:val="28"/>
                <w:szCs w:val="28"/>
              </w:rPr>
              <w:t>调试；</w:t>
            </w:r>
          </w:p>
          <w:p w14:paraId="5922E97B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确定报名信息确认点；</w:t>
            </w:r>
          </w:p>
          <w:p w14:paraId="040F10E6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编辑、公布招生专业目录；</w:t>
            </w:r>
          </w:p>
          <w:p w14:paraId="2C461E33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召开考务工作会，培训市（区）工作人员，安排考务工作。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58B56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省教育考试院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1336B">
            <w:pPr>
              <w:spacing w:line="400" w:lineRule="exact"/>
              <w:jc w:val="center"/>
              <w:rPr>
                <w:rFonts w:hint="default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9月初</w:t>
            </w:r>
          </w:p>
        </w:tc>
      </w:tr>
      <w:tr w14:paraId="64140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51BB8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344A3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网上报名；</w:t>
            </w:r>
          </w:p>
          <w:p w14:paraId="29556478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信息审核及确认；</w:t>
            </w:r>
          </w:p>
          <w:p w14:paraId="2B3EA304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网上缴费。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A135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省、市、县（区）招生考试机构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9C6FF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9月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中</w:t>
            </w:r>
            <w:r>
              <w:rPr>
                <w:color w:val="auto"/>
                <w:sz w:val="28"/>
                <w:szCs w:val="28"/>
              </w:rPr>
              <w:t>旬</w:t>
            </w:r>
          </w:p>
        </w:tc>
      </w:tr>
      <w:tr w14:paraId="2FF50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7129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47F91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试场编排、汇总有关统计表。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F3101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省、市招生考试机构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99C23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9月中下旬</w:t>
            </w:r>
          </w:p>
        </w:tc>
      </w:tr>
      <w:tr w14:paraId="4F2F8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3A131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C5D82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公示免试及照顾考生名单。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BFDF6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省、市招生考试机构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FADB6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9月底</w:t>
            </w:r>
          </w:p>
        </w:tc>
      </w:tr>
      <w:tr w14:paraId="5B435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E57AD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47E93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召开评卷工作会议；</w:t>
            </w:r>
          </w:p>
          <w:p w14:paraId="2CD57573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完成网上阅卷准备工作。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4C9E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省教育考试院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9F6FC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10月中旬</w:t>
            </w:r>
          </w:p>
        </w:tc>
      </w:tr>
      <w:tr w14:paraId="68A5A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AC969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3C4B6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考点工作人员培训；</w:t>
            </w:r>
          </w:p>
          <w:p w14:paraId="0EB4BBF2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安排考试值班工作。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40AD3">
            <w:pPr>
              <w:spacing w:line="40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省、市招生考试机构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E7B4B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10月中旬</w:t>
            </w:r>
          </w:p>
        </w:tc>
      </w:tr>
      <w:tr w14:paraId="71231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3DFC9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3DA66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发放和领取试题、考试用表、条形码。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5D75C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省、市招生考试机构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322B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10月1</w:t>
            </w:r>
            <w:r>
              <w:rPr>
                <w:rFonts w:hint="eastAsia"/>
                <w:color w:val="auto"/>
                <w:sz w:val="28"/>
                <w:szCs w:val="28"/>
              </w:rPr>
              <w:t>5</w:t>
            </w:r>
            <w:r>
              <w:rPr>
                <w:color w:val="auto"/>
                <w:sz w:val="28"/>
                <w:szCs w:val="28"/>
              </w:rPr>
              <w:t>日</w:t>
            </w:r>
          </w:p>
        </w:tc>
      </w:tr>
      <w:tr w14:paraId="2D88C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39D53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AC08D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考试。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C1A27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省、市、县（区）招生考试机构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9C048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10月1</w:t>
            </w:r>
            <w:r>
              <w:rPr>
                <w:rFonts w:hint="eastAsia"/>
                <w:color w:val="auto"/>
                <w:sz w:val="28"/>
                <w:szCs w:val="28"/>
              </w:rPr>
              <w:t>7—</w:t>
            </w:r>
            <w:r>
              <w:rPr>
                <w:color w:val="auto"/>
                <w:sz w:val="28"/>
                <w:szCs w:val="28"/>
              </w:rPr>
              <w:t>1</w:t>
            </w:r>
            <w:r>
              <w:rPr>
                <w:rFonts w:hint="eastAsia"/>
                <w:color w:val="auto"/>
                <w:sz w:val="28"/>
                <w:szCs w:val="28"/>
              </w:rPr>
              <w:t>8</w:t>
            </w:r>
            <w:r>
              <w:rPr>
                <w:color w:val="auto"/>
                <w:sz w:val="28"/>
                <w:szCs w:val="28"/>
              </w:rPr>
              <w:t>日</w:t>
            </w:r>
          </w:p>
        </w:tc>
      </w:tr>
      <w:tr w14:paraId="08ADD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51FA9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90B52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评卷工作站人员报到，送交试卷。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D598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省、市招生考试机构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78C71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10月</w:t>
            </w:r>
            <w:r>
              <w:rPr>
                <w:rFonts w:hint="eastAsia"/>
                <w:color w:val="auto"/>
                <w:sz w:val="28"/>
                <w:szCs w:val="28"/>
              </w:rPr>
              <w:t>19</w:t>
            </w:r>
            <w:r>
              <w:rPr>
                <w:color w:val="auto"/>
                <w:sz w:val="28"/>
                <w:szCs w:val="28"/>
              </w:rPr>
              <w:t>日</w:t>
            </w:r>
          </w:p>
        </w:tc>
      </w:tr>
      <w:tr w14:paraId="674A4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12376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63757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网上评阅试卷。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21520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省教育考试院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E0DC0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10月下旬</w:t>
            </w:r>
            <w:r>
              <w:rPr>
                <w:rFonts w:hint="eastAsia"/>
                <w:color w:val="auto"/>
                <w:sz w:val="28"/>
                <w:szCs w:val="28"/>
              </w:rPr>
              <w:t>—</w:t>
            </w:r>
            <w:r>
              <w:rPr>
                <w:color w:val="auto"/>
                <w:sz w:val="28"/>
                <w:szCs w:val="28"/>
              </w:rPr>
              <w:t>11月上旬</w:t>
            </w:r>
          </w:p>
        </w:tc>
      </w:tr>
      <w:tr w14:paraId="1D2DD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764B4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ED464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统计考生成绩，打印有关统计表，划定、公布录取最低控制分数线，发布考生成绩。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05999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省教育考试院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8982B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11月中上旬</w:t>
            </w:r>
          </w:p>
        </w:tc>
      </w:tr>
      <w:tr w14:paraId="6166D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C75CB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BEE66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制定网上录取实施细则；</w:t>
            </w:r>
          </w:p>
          <w:p w14:paraId="659F700D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进行系统调试；网上录取。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41AFF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省、市招生考试机构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A64EF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12月上旬</w:t>
            </w:r>
          </w:p>
        </w:tc>
      </w:tr>
      <w:tr w14:paraId="7A398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9539D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C5276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汇总上报有关统计表，总结招生考试工作。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7B8F8">
            <w:pPr>
              <w:spacing w:line="4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省教育考试院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994C7">
            <w:pPr>
              <w:spacing w:line="44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12月中旬</w:t>
            </w:r>
          </w:p>
        </w:tc>
      </w:tr>
    </w:tbl>
    <w:p w14:paraId="7B4D2E3D">
      <w:pPr>
        <w:rPr>
          <w:color w:val="auto"/>
        </w:rPr>
      </w:pPr>
    </w:p>
    <w:p w14:paraId="1BE7B2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F5127"/>
    <w:rsid w:val="4B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2026-09-03T08:10:00Z</dcterms:created>
  <dc:creator>栖桐</dc:creator>
  <cp:lastModifiedBy>栖桐</cp:lastModifiedBy>
  <dcterms:modified xsi:type="dcterms:W3CDTF">2026-09-03T08:11:44Z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7DACA23FA3F841A6A255E0B00A904F7D_11</vt:lpwstr>
  </property>
  <property fmtid="{D5CDD505-2E9C-101B-9397-08002B2CF9AE}" pid="4" name="KSOTemplateDocerSaveRecord">
    <vt:lpwstr>eyJoZGlkIjoiNTIzYjBhZDYwNDBmMTcwMDJhYmZmYzcxZDAzZjczNGIiLCJ1c2VySWQiOiIyMzUwMzA1NzgifQ==</vt:lpwstr>
  </property>
</Properties>
</file>